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499" w:rsidRPr="00232BB8" w:rsidRDefault="00121A6F" w:rsidP="00232BB8">
      <w:pPr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9440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4A83C43" wp14:editId="551CBB58">
            <wp:simplePos x="0" y="0"/>
            <wp:positionH relativeFrom="column">
              <wp:posOffset>-333375</wp:posOffset>
            </wp:positionH>
            <wp:positionV relativeFrom="paragraph">
              <wp:posOffset>-38735</wp:posOffset>
            </wp:positionV>
            <wp:extent cx="895350" cy="651510"/>
            <wp:effectExtent l="0" t="0" r="0" b="0"/>
            <wp:wrapSquare wrapText="bothSides"/>
            <wp:docPr id="2" name="Рисунок 2" descr="D:\Desktop\ЭМБЛЕМЫ\изображение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D:\Desktop\ЭМБЛЕМЫ\изображение_6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5BCE" w:rsidRPr="00232BB8">
        <w:rPr>
          <w:rFonts w:ascii="Times New Roman" w:hAnsi="Times New Roman" w:cs="Times New Roman"/>
          <w:sz w:val="26"/>
          <w:szCs w:val="26"/>
        </w:rPr>
        <w:t>Дорогие друзья! Сегодня во Всемирный День борьбы с диабетом мы считаем необходимым напомнить о некоторых важных вещах</w:t>
      </w:r>
      <w:r w:rsidR="00F70499" w:rsidRPr="00232BB8">
        <w:rPr>
          <w:rFonts w:ascii="Times New Roman" w:hAnsi="Times New Roman" w:cs="Times New Roman"/>
          <w:sz w:val="26"/>
          <w:szCs w:val="26"/>
        </w:rPr>
        <w:t xml:space="preserve"> об этой болезни.</w:t>
      </w:r>
    </w:p>
    <w:p w:rsidR="00F70499" w:rsidRPr="00232BB8" w:rsidRDefault="00F70499" w:rsidP="00232BB8">
      <w:pPr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2BB8">
        <w:rPr>
          <w:rFonts w:ascii="Times New Roman" w:hAnsi="Times New Roman" w:cs="Times New Roman"/>
          <w:sz w:val="26"/>
          <w:szCs w:val="26"/>
        </w:rPr>
        <w:t>Сахарный диабет очень широко распространенное заболевание, и многие не знают, что болезнь уже развивается. Кому следует быть начеку и что предпринять?</w:t>
      </w:r>
    </w:p>
    <w:p w:rsidR="00F70499" w:rsidRPr="00232BB8" w:rsidRDefault="00F70499" w:rsidP="00232BB8">
      <w:pPr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2BB8">
        <w:rPr>
          <w:rFonts w:ascii="Times New Roman" w:hAnsi="Times New Roman" w:cs="Times New Roman"/>
          <w:sz w:val="26"/>
          <w:szCs w:val="26"/>
        </w:rPr>
        <w:t>Во-первых, сахарный диа</w:t>
      </w:r>
      <w:r w:rsidR="002B27D2" w:rsidRPr="00232BB8">
        <w:rPr>
          <w:rFonts w:ascii="Times New Roman" w:hAnsi="Times New Roman" w:cs="Times New Roman"/>
          <w:sz w:val="26"/>
          <w:szCs w:val="26"/>
        </w:rPr>
        <w:t xml:space="preserve">бет наследуется. </w:t>
      </w:r>
      <w:r w:rsidRPr="00232BB8">
        <w:rPr>
          <w:rFonts w:ascii="Times New Roman" w:hAnsi="Times New Roman" w:cs="Times New Roman"/>
          <w:sz w:val="26"/>
          <w:szCs w:val="26"/>
        </w:rPr>
        <w:t xml:space="preserve"> Если у ваших близких родственников – отца, матери, братьев и сестер</w:t>
      </w:r>
      <w:r w:rsidR="002B27D2" w:rsidRPr="00232BB8">
        <w:rPr>
          <w:rFonts w:ascii="Times New Roman" w:hAnsi="Times New Roman" w:cs="Times New Roman"/>
          <w:sz w:val="26"/>
          <w:szCs w:val="26"/>
        </w:rPr>
        <w:t xml:space="preserve"> </w:t>
      </w:r>
      <w:r w:rsidRPr="00232BB8">
        <w:rPr>
          <w:rFonts w:ascii="Times New Roman" w:hAnsi="Times New Roman" w:cs="Times New Roman"/>
          <w:sz w:val="26"/>
          <w:szCs w:val="26"/>
        </w:rPr>
        <w:t>- есть диабет, вам следует регулярно проверять уровень глюкозы крови натощак. Этот по</w:t>
      </w:r>
      <w:r w:rsidR="002B27D2" w:rsidRPr="00232BB8">
        <w:rPr>
          <w:rFonts w:ascii="Times New Roman" w:hAnsi="Times New Roman" w:cs="Times New Roman"/>
          <w:sz w:val="26"/>
          <w:szCs w:val="26"/>
        </w:rPr>
        <w:t>ка</w:t>
      </w:r>
      <w:r w:rsidRPr="00232BB8">
        <w:rPr>
          <w:rFonts w:ascii="Times New Roman" w:hAnsi="Times New Roman" w:cs="Times New Roman"/>
          <w:sz w:val="26"/>
          <w:szCs w:val="26"/>
        </w:rPr>
        <w:t xml:space="preserve">затель не должен превышать 5,5 </w:t>
      </w:r>
      <w:proofErr w:type="spellStart"/>
      <w:r w:rsidRPr="00232BB8">
        <w:rPr>
          <w:rFonts w:ascii="Times New Roman" w:hAnsi="Times New Roman" w:cs="Times New Roman"/>
          <w:sz w:val="26"/>
          <w:szCs w:val="26"/>
        </w:rPr>
        <w:t>ммоль</w:t>
      </w:r>
      <w:proofErr w:type="spellEnd"/>
      <w:r w:rsidRPr="00232BB8">
        <w:rPr>
          <w:rFonts w:ascii="Times New Roman" w:hAnsi="Times New Roman" w:cs="Times New Roman"/>
          <w:sz w:val="26"/>
          <w:szCs w:val="26"/>
        </w:rPr>
        <w:t xml:space="preserve">/л. </w:t>
      </w:r>
    </w:p>
    <w:p w:rsidR="00F5485B" w:rsidRPr="00232BB8" w:rsidRDefault="00F5485B" w:rsidP="00232BB8">
      <w:pPr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2BB8">
        <w:rPr>
          <w:rFonts w:ascii="Times New Roman" w:hAnsi="Times New Roman" w:cs="Times New Roman"/>
          <w:sz w:val="26"/>
          <w:szCs w:val="26"/>
        </w:rPr>
        <w:t xml:space="preserve">Итак, простой анализ крови на уровень глюкозы – главный метод диагностики сахарного диабета. </w:t>
      </w:r>
    </w:p>
    <w:p w:rsidR="00F5485B" w:rsidRPr="00232BB8" w:rsidRDefault="00F5485B" w:rsidP="00232BB8">
      <w:pPr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2BB8">
        <w:rPr>
          <w:rFonts w:ascii="Times New Roman" w:hAnsi="Times New Roman" w:cs="Times New Roman"/>
          <w:sz w:val="26"/>
          <w:szCs w:val="26"/>
        </w:rPr>
        <w:t>Анализ крови на глюкозу можно сдать в любой поликлинике, в том числе, при прохождении диспансеризации или профилактического осмотра. Особой подготовки к исследованию не требуется. Вы можете обычно питаться и двигаться, но перед сдачей анализа не рекомендуется принимать пищу в течение 12 часов, то есть просто придти в лабораторию утром натощак.</w:t>
      </w:r>
    </w:p>
    <w:p w:rsidR="00F5485B" w:rsidRPr="00232BB8" w:rsidRDefault="00F5485B" w:rsidP="00232BB8">
      <w:pPr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2BB8">
        <w:rPr>
          <w:rFonts w:ascii="Times New Roman" w:hAnsi="Times New Roman" w:cs="Times New Roman"/>
          <w:sz w:val="26"/>
          <w:szCs w:val="26"/>
        </w:rPr>
        <w:t xml:space="preserve">Что делать, если цифры в результате анализа выше 5.5 </w:t>
      </w:r>
      <w:proofErr w:type="spellStart"/>
      <w:r w:rsidRPr="00232BB8">
        <w:rPr>
          <w:rFonts w:ascii="Times New Roman" w:hAnsi="Times New Roman" w:cs="Times New Roman"/>
          <w:sz w:val="26"/>
          <w:szCs w:val="26"/>
        </w:rPr>
        <w:t>ммоль</w:t>
      </w:r>
      <w:proofErr w:type="spellEnd"/>
      <w:r w:rsidRPr="00232BB8">
        <w:rPr>
          <w:rFonts w:ascii="Times New Roman" w:hAnsi="Times New Roman" w:cs="Times New Roman"/>
          <w:sz w:val="26"/>
          <w:szCs w:val="26"/>
        </w:rPr>
        <w:t xml:space="preserve"> на литр?</w:t>
      </w:r>
      <w:bookmarkStart w:id="0" w:name="_GoBack"/>
      <w:bookmarkEnd w:id="0"/>
    </w:p>
    <w:p w:rsidR="00092968" w:rsidRPr="00232BB8" w:rsidRDefault="00092968" w:rsidP="00232BB8">
      <w:pPr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2BB8">
        <w:rPr>
          <w:rFonts w:ascii="Times New Roman" w:hAnsi="Times New Roman" w:cs="Times New Roman"/>
          <w:sz w:val="26"/>
          <w:szCs w:val="26"/>
        </w:rPr>
        <w:t xml:space="preserve">Если такой результат вы получили впервые, то мы рекомендуем повторить анализ. Безусловно, может быть разовое повышение показателя (ведь все наши показатели достаточно динамичны). Но если у вас отягощенная наследственность по сахарному диабету, или есть избыточная масса тела, то, скорее всего, результат верный. Вам надо обратиться к врачу участковому, семейному или эндокринологу и следовать рекомендациям. Вначале это будут рекомендации снизить вес, увеличить физическую нагрузку и контролировать уровень глюкозы крови. Это чрезвычайно важные рекомендации. Увеличьте потребление овощей, фруктов, орехов и больше двигайтесь. Не лишним будет приобретение домашнего </w:t>
      </w:r>
      <w:proofErr w:type="spellStart"/>
      <w:r w:rsidRPr="00232BB8">
        <w:rPr>
          <w:rFonts w:ascii="Times New Roman" w:hAnsi="Times New Roman" w:cs="Times New Roman"/>
          <w:sz w:val="26"/>
          <w:szCs w:val="26"/>
        </w:rPr>
        <w:t>глюкометра</w:t>
      </w:r>
      <w:proofErr w:type="spellEnd"/>
      <w:r w:rsidR="00BA56B7" w:rsidRPr="00232BB8">
        <w:rPr>
          <w:rFonts w:ascii="Times New Roman" w:hAnsi="Times New Roman" w:cs="Times New Roman"/>
          <w:sz w:val="26"/>
          <w:szCs w:val="26"/>
        </w:rPr>
        <w:t xml:space="preserve"> и самоконтроль показателя 1-2 раза в неделю. Вы увидите, когда и почему уровень глюкозы повышается. С дневником контроля вы придете на повторный прием к врачу. Уверены, что при снижении массы тела и увеличении физической активности (а при ней обмен глюкозы как раз и нормализуется), результаты анализа вас порадуют больше.</w:t>
      </w:r>
    </w:p>
    <w:p w:rsidR="00BA56B7" w:rsidRPr="00232BB8" w:rsidRDefault="00BA56B7" w:rsidP="00232BB8">
      <w:pPr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2BB8">
        <w:rPr>
          <w:rFonts w:ascii="Times New Roman" w:hAnsi="Times New Roman" w:cs="Times New Roman"/>
          <w:sz w:val="26"/>
          <w:szCs w:val="26"/>
        </w:rPr>
        <w:t>Врач назначит вам обследование сердечно-сосудистой системы и почек. Все процедуры следует выполнить обязательно. Сердце и почки – «мишени», по которым стреляет диабет. Даже если вы ни на что не жалуетесь!</w:t>
      </w:r>
    </w:p>
    <w:p w:rsidR="00BA56B7" w:rsidRPr="00232BB8" w:rsidRDefault="00BA56B7" w:rsidP="00232BB8">
      <w:pPr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2BB8">
        <w:rPr>
          <w:rFonts w:ascii="Times New Roman" w:hAnsi="Times New Roman" w:cs="Times New Roman"/>
          <w:sz w:val="26"/>
          <w:szCs w:val="26"/>
        </w:rPr>
        <w:t xml:space="preserve">Существует еще один анализ, который важен при диабете. Это анализ на </w:t>
      </w:r>
      <w:proofErr w:type="spellStart"/>
      <w:r w:rsidRPr="00232BB8">
        <w:rPr>
          <w:rFonts w:ascii="Times New Roman" w:hAnsi="Times New Roman" w:cs="Times New Roman"/>
          <w:sz w:val="26"/>
          <w:szCs w:val="26"/>
        </w:rPr>
        <w:t>гликированный</w:t>
      </w:r>
      <w:proofErr w:type="spellEnd"/>
      <w:r w:rsidRPr="00232BB8">
        <w:rPr>
          <w:rFonts w:ascii="Times New Roman" w:hAnsi="Times New Roman" w:cs="Times New Roman"/>
          <w:sz w:val="26"/>
          <w:szCs w:val="26"/>
        </w:rPr>
        <w:t xml:space="preserve"> гемоглобин. Его назначают периодически, чтобы </w:t>
      </w:r>
      <w:proofErr w:type="gramStart"/>
      <w:r w:rsidRPr="00232BB8">
        <w:rPr>
          <w:rFonts w:ascii="Times New Roman" w:hAnsi="Times New Roman" w:cs="Times New Roman"/>
          <w:sz w:val="26"/>
          <w:szCs w:val="26"/>
        </w:rPr>
        <w:t>оценить</w:t>
      </w:r>
      <w:proofErr w:type="gramEnd"/>
      <w:r w:rsidRPr="00232BB8">
        <w:rPr>
          <w:rFonts w:ascii="Times New Roman" w:hAnsi="Times New Roman" w:cs="Times New Roman"/>
          <w:sz w:val="26"/>
          <w:szCs w:val="26"/>
        </w:rPr>
        <w:t xml:space="preserve"> как «ведет себя» ваша глюкоза крови на протяжении нескольких недель. То есть такой интегрированный показатель. Если вам его назначили, пренебрегать им не стоит. </w:t>
      </w:r>
    </w:p>
    <w:p w:rsidR="00BA56B7" w:rsidRPr="00232BB8" w:rsidRDefault="00BA56B7" w:rsidP="00232BB8">
      <w:pPr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2BB8">
        <w:rPr>
          <w:rFonts w:ascii="Times New Roman" w:hAnsi="Times New Roman" w:cs="Times New Roman"/>
          <w:sz w:val="26"/>
          <w:szCs w:val="26"/>
        </w:rPr>
        <w:t xml:space="preserve">Сахарный диабет – болезнь поведения и контроля. Если вы сами выполняете простые правила и ведете правильный образ жизни, ваша болезнь будет под контролем и вы убережете себя от грозных осложнений диабета. </w:t>
      </w:r>
    </w:p>
    <w:p w:rsidR="00D75CA7" w:rsidRDefault="00D75CA7" w:rsidP="007945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939168" cy="1653540"/>
            <wp:effectExtent l="19050" t="0" r="0" b="0"/>
            <wp:docPr id="1" name="Рисунок 1" descr="C:\Users\79106\Desktop\sakharnyi-diabe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9106\Desktop\sakharnyi-diabet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7284" cy="1652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75CA7" w:rsidSect="00232BB8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55FF"/>
    <w:rsid w:val="000555FF"/>
    <w:rsid w:val="00092968"/>
    <w:rsid w:val="000F0BA7"/>
    <w:rsid w:val="00121A6F"/>
    <w:rsid w:val="00155BCE"/>
    <w:rsid w:val="00176CF0"/>
    <w:rsid w:val="001920B5"/>
    <w:rsid w:val="001C158A"/>
    <w:rsid w:val="00232BB8"/>
    <w:rsid w:val="002A7951"/>
    <w:rsid w:val="002B27D2"/>
    <w:rsid w:val="00363493"/>
    <w:rsid w:val="003C255C"/>
    <w:rsid w:val="003C53D5"/>
    <w:rsid w:val="006300B3"/>
    <w:rsid w:val="006725BB"/>
    <w:rsid w:val="007945B6"/>
    <w:rsid w:val="008A5D3F"/>
    <w:rsid w:val="009023B5"/>
    <w:rsid w:val="0093253D"/>
    <w:rsid w:val="00B05F3E"/>
    <w:rsid w:val="00B13109"/>
    <w:rsid w:val="00BA56B7"/>
    <w:rsid w:val="00C27C7D"/>
    <w:rsid w:val="00CA64FE"/>
    <w:rsid w:val="00CB7D09"/>
    <w:rsid w:val="00D75CA7"/>
    <w:rsid w:val="00E23492"/>
    <w:rsid w:val="00F5485B"/>
    <w:rsid w:val="00F66D1B"/>
    <w:rsid w:val="00F7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0864DD-1C5B-4993-9C6A-FD78B1E56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D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C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User</cp:lastModifiedBy>
  <cp:revision>6</cp:revision>
  <dcterms:created xsi:type="dcterms:W3CDTF">2022-11-14T10:00:00Z</dcterms:created>
  <dcterms:modified xsi:type="dcterms:W3CDTF">2022-11-14T20:32:00Z</dcterms:modified>
</cp:coreProperties>
</file>